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F2" w:rsidRPr="00B72BF2" w:rsidRDefault="00B72BF2" w:rsidP="00B72BF2">
      <w:pPr>
        <w:pStyle w:val="Default"/>
        <w:jc w:val="center"/>
        <w:rPr>
          <w:rFonts w:ascii="Calibri" w:eastAsia="新細明體" w:hAnsi="Calibri" w:cs="Calibri"/>
          <w:color w:val="auto"/>
          <w:sz w:val="48"/>
          <w:szCs w:val="48"/>
        </w:rPr>
      </w:pPr>
      <w:r w:rsidRPr="00B72BF2">
        <w:rPr>
          <w:rFonts w:hint="eastAsia"/>
          <w:sz w:val="48"/>
          <w:szCs w:val="48"/>
        </w:rPr>
        <w:t>高雄市立小港國民中學</w:t>
      </w:r>
    </w:p>
    <w:p w:rsidR="00B72BF2" w:rsidRDefault="00B72BF2" w:rsidP="00B72BF2">
      <w:pPr>
        <w:pStyle w:val="Default"/>
        <w:jc w:val="center"/>
        <w:rPr>
          <w:rFonts w:hAnsi="Calibri"/>
          <w:color w:val="auto"/>
          <w:sz w:val="36"/>
          <w:szCs w:val="36"/>
        </w:rPr>
      </w:pPr>
      <w:r>
        <w:rPr>
          <w:rFonts w:hAnsi="Calibri" w:hint="eastAsia"/>
          <w:color w:val="auto"/>
          <w:sz w:val="36"/>
          <w:szCs w:val="36"/>
        </w:rPr>
        <w:t>採購安全衛生管理辦法</w:t>
      </w:r>
    </w:p>
    <w:p w:rsidR="00DA0CDE" w:rsidRPr="00DA0CDE" w:rsidRDefault="00DA0CDE" w:rsidP="00DA0CDE">
      <w:pPr>
        <w:wordWrap w:val="0"/>
        <w:jc w:val="right"/>
        <w:rPr>
          <w:rFonts w:eastAsia="標楷體" w:hint="eastAsia"/>
          <w:b/>
          <w:color w:val="FF0000"/>
          <w:sz w:val="20"/>
          <w:szCs w:val="20"/>
        </w:rPr>
      </w:pPr>
      <w:r w:rsidRPr="00E41ACF">
        <w:rPr>
          <w:rFonts w:ascii="標楷體" w:eastAsia="標楷體" w:hAnsi="標楷體" w:hint="eastAsia"/>
          <w:sz w:val="20"/>
          <w:szCs w:val="20"/>
        </w:rPr>
        <w:t>106.0</w:t>
      </w:r>
      <w:r>
        <w:rPr>
          <w:rFonts w:ascii="標楷體" w:eastAsia="標楷體" w:hAnsi="標楷體" w:hint="eastAsia"/>
          <w:sz w:val="20"/>
          <w:szCs w:val="20"/>
        </w:rPr>
        <w:t>6</w:t>
      </w:r>
      <w:r w:rsidRPr="00E41ACF">
        <w:rPr>
          <w:rFonts w:ascii="標楷體" w:eastAsia="標楷體" w:hAnsi="標楷體" w:hint="eastAsia"/>
          <w:sz w:val="20"/>
          <w:szCs w:val="20"/>
        </w:rPr>
        <w:t>.1</w:t>
      </w:r>
      <w:r>
        <w:rPr>
          <w:rFonts w:ascii="標楷體" w:eastAsia="標楷體" w:hAnsi="標楷體" w:hint="eastAsia"/>
          <w:sz w:val="20"/>
          <w:szCs w:val="20"/>
        </w:rPr>
        <w:t>3</w:t>
      </w:r>
      <w:r w:rsidRPr="00E41ACF">
        <w:rPr>
          <w:rFonts w:ascii="標楷體" w:eastAsia="標楷體" w:hAnsi="標楷體" w:hint="eastAsia"/>
          <w:bCs/>
          <w:spacing w:val="-10"/>
          <w:sz w:val="20"/>
          <w:szCs w:val="20"/>
        </w:rPr>
        <w:t>職業安全衛生小組暨職業安全衛生委員 審議通過</w:t>
      </w:r>
    </w:p>
    <w:p w:rsidR="00F20426" w:rsidRPr="00027515" w:rsidRDefault="00F20426" w:rsidP="00DA0CDE">
      <w:pPr>
        <w:jc w:val="right"/>
        <w:rPr>
          <w:rFonts w:eastAsia="標楷體"/>
          <w:b/>
          <w:color w:val="FF0000"/>
          <w:sz w:val="20"/>
          <w:szCs w:val="20"/>
        </w:rPr>
      </w:pPr>
      <w:bookmarkStart w:id="0" w:name="_GoBack"/>
      <w:r w:rsidRPr="00027515">
        <w:rPr>
          <w:rFonts w:ascii="標楷體" w:eastAsia="標楷體" w:hAnsi="標楷體" w:hint="eastAsia"/>
          <w:color w:val="FF0000"/>
          <w:sz w:val="20"/>
          <w:szCs w:val="20"/>
        </w:rPr>
        <w:t>106.0</w:t>
      </w:r>
      <w:r w:rsidR="00253EB4" w:rsidRPr="00027515">
        <w:rPr>
          <w:rFonts w:ascii="標楷體" w:eastAsia="標楷體" w:hAnsi="標楷體" w:hint="eastAsia"/>
          <w:color w:val="FF0000"/>
          <w:sz w:val="20"/>
          <w:szCs w:val="20"/>
        </w:rPr>
        <w:t>9.06</w:t>
      </w:r>
      <w:r w:rsidR="00253EB4" w:rsidRPr="00027515">
        <w:rPr>
          <w:rFonts w:ascii="標楷體" w:eastAsia="標楷體" w:hAnsi="標楷體" w:hint="eastAsia"/>
          <w:bCs/>
          <w:color w:val="FF0000"/>
          <w:spacing w:val="-10"/>
          <w:sz w:val="20"/>
          <w:szCs w:val="20"/>
        </w:rPr>
        <w:t>主管會報</w:t>
      </w:r>
      <w:r w:rsidRPr="00027515">
        <w:rPr>
          <w:rFonts w:ascii="標楷體" w:eastAsia="標楷體" w:hAnsi="標楷體" w:hint="eastAsia"/>
          <w:bCs/>
          <w:color w:val="FF0000"/>
          <w:spacing w:val="-10"/>
          <w:sz w:val="20"/>
          <w:szCs w:val="20"/>
        </w:rPr>
        <w:t xml:space="preserve"> 審議通過</w:t>
      </w:r>
    </w:p>
    <w:bookmarkEnd w:id="0"/>
    <w:p w:rsidR="00B72BF2" w:rsidRDefault="00B72BF2" w:rsidP="00C90879">
      <w:pPr>
        <w:pStyle w:val="Default"/>
        <w:spacing w:line="500" w:lineRule="exact"/>
        <w:jc w:val="both"/>
        <w:rPr>
          <w:rFonts w:hAnsi="Calibri"/>
          <w:color w:val="auto"/>
          <w:sz w:val="23"/>
          <w:szCs w:val="23"/>
        </w:rPr>
      </w:pPr>
      <w:r>
        <w:rPr>
          <w:rFonts w:hAnsi="Calibri" w:hint="eastAsia"/>
          <w:color w:val="auto"/>
          <w:sz w:val="23"/>
          <w:szCs w:val="23"/>
        </w:rPr>
        <w:t>壹、</w:t>
      </w:r>
      <w:r>
        <w:rPr>
          <w:rFonts w:hAnsi="Calibri"/>
          <w:color w:val="auto"/>
          <w:sz w:val="23"/>
          <w:szCs w:val="23"/>
        </w:rPr>
        <w:t xml:space="preserve"> </w:t>
      </w:r>
      <w:r>
        <w:rPr>
          <w:rFonts w:hAnsi="Calibri" w:hint="eastAsia"/>
          <w:color w:val="auto"/>
          <w:sz w:val="23"/>
          <w:szCs w:val="23"/>
        </w:rPr>
        <w:t>目的</w:t>
      </w:r>
      <w:r>
        <w:rPr>
          <w:rFonts w:hAnsi="Calibri"/>
          <w:color w:val="auto"/>
          <w:sz w:val="23"/>
          <w:szCs w:val="23"/>
        </w:rPr>
        <w:t xml:space="preserve"> </w:t>
      </w:r>
    </w:p>
    <w:p w:rsidR="00B72BF2" w:rsidRDefault="00B72BF2" w:rsidP="00C90879">
      <w:pPr>
        <w:pStyle w:val="Default"/>
        <w:spacing w:line="500" w:lineRule="exact"/>
        <w:jc w:val="both"/>
        <w:rPr>
          <w:rFonts w:hAnsi="Calibri"/>
          <w:color w:val="auto"/>
          <w:sz w:val="23"/>
          <w:szCs w:val="23"/>
        </w:rPr>
      </w:pPr>
      <w:r>
        <w:rPr>
          <w:rFonts w:hAnsi="Calibri" w:hint="eastAsia"/>
          <w:color w:val="auto"/>
          <w:sz w:val="23"/>
          <w:szCs w:val="23"/>
        </w:rPr>
        <w:t xml:space="preserve">     為防止災害發生，確保本校</w:t>
      </w:r>
      <w:proofErr w:type="gramStart"/>
      <w:r>
        <w:rPr>
          <w:rFonts w:hAnsi="Calibri" w:hint="eastAsia"/>
          <w:color w:val="auto"/>
          <w:sz w:val="23"/>
          <w:szCs w:val="23"/>
        </w:rPr>
        <w:t>校</w:t>
      </w:r>
      <w:proofErr w:type="gramEnd"/>
      <w:r>
        <w:rPr>
          <w:rFonts w:hAnsi="Calibri" w:hint="eastAsia"/>
          <w:color w:val="auto"/>
          <w:sz w:val="23"/>
          <w:szCs w:val="23"/>
        </w:rPr>
        <w:t>內工作者</w:t>
      </w:r>
      <w:proofErr w:type="gramStart"/>
      <w:r>
        <w:rPr>
          <w:rFonts w:hAnsi="Calibri" w:hint="eastAsia"/>
          <w:color w:val="auto"/>
          <w:sz w:val="23"/>
          <w:szCs w:val="23"/>
        </w:rPr>
        <w:t>（</w:t>
      </w:r>
      <w:proofErr w:type="gramEnd"/>
      <w:r>
        <w:rPr>
          <w:rFonts w:hAnsi="Calibri" w:hint="eastAsia"/>
          <w:color w:val="auto"/>
          <w:sz w:val="23"/>
          <w:szCs w:val="23"/>
        </w:rPr>
        <w:t>如：教職、員工、與學生等</w:t>
      </w:r>
      <w:proofErr w:type="gramStart"/>
      <w:r>
        <w:rPr>
          <w:rFonts w:hAnsi="Calibri" w:hint="eastAsia"/>
          <w:color w:val="auto"/>
          <w:sz w:val="23"/>
          <w:szCs w:val="23"/>
        </w:rPr>
        <w:t>）</w:t>
      </w:r>
      <w:proofErr w:type="gramEnd"/>
      <w:r>
        <w:rPr>
          <w:rFonts w:hAnsi="Calibri" w:hint="eastAsia"/>
          <w:color w:val="auto"/>
          <w:sz w:val="23"/>
          <w:szCs w:val="23"/>
        </w:rPr>
        <w:t>之工作</w:t>
      </w:r>
    </w:p>
    <w:p w:rsidR="002D55B9" w:rsidRDefault="002D55B9" w:rsidP="00C90879">
      <w:pPr>
        <w:pStyle w:val="Default"/>
        <w:spacing w:line="500" w:lineRule="exact"/>
        <w:jc w:val="both"/>
        <w:rPr>
          <w:rFonts w:hAnsi="Times New Roman"/>
          <w:color w:val="auto"/>
          <w:sz w:val="23"/>
          <w:szCs w:val="23"/>
        </w:rPr>
      </w:pPr>
      <w:r>
        <w:rPr>
          <w:rFonts w:hAnsi="Calibri" w:hint="eastAsia"/>
          <w:color w:val="auto"/>
          <w:sz w:val="23"/>
          <w:szCs w:val="23"/>
        </w:rPr>
        <w:t xml:space="preserve">    </w:t>
      </w:r>
      <w:r w:rsidR="00B72BF2">
        <w:rPr>
          <w:rFonts w:hAnsi="Calibri" w:hint="eastAsia"/>
          <w:color w:val="auto"/>
          <w:sz w:val="23"/>
          <w:szCs w:val="23"/>
        </w:rPr>
        <w:t xml:space="preserve"> 及學習環境之安全與衛生，使本校工程承攬廠商</w:t>
      </w:r>
      <w:r w:rsidR="00B72BF2">
        <w:rPr>
          <w:rFonts w:ascii="Times New Roman" w:hAnsi="Times New Roman" w:cs="Times New Roman"/>
          <w:color w:val="auto"/>
          <w:sz w:val="23"/>
          <w:szCs w:val="23"/>
        </w:rPr>
        <w:t>(</w:t>
      </w:r>
      <w:r w:rsidR="00B72BF2">
        <w:rPr>
          <w:rFonts w:hAnsi="Times New Roman" w:hint="eastAsia"/>
          <w:color w:val="auto"/>
          <w:sz w:val="23"/>
          <w:szCs w:val="23"/>
        </w:rPr>
        <w:t>以下簡稱承攬商</w:t>
      </w:r>
      <w:r w:rsidR="00B72BF2">
        <w:rPr>
          <w:rFonts w:ascii="Times New Roman" w:hAnsi="Times New Roman" w:cs="Times New Roman"/>
          <w:color w:val="auto"/>
          <w:sz w:val="23"/>
          <w:szCs w:val="23"/>
        </w:rPr>
        <w:t>)</w:t>
      </w:r>
      <w:r w:rsidR="00B72BF2">
        <w:rPr>
          <w:rFonts w:hAnsi="Times New Roman" w:hint="eastAsia"/>
          <w:color w:val="auto"/>
          <w:sz w:val="23"/>
          <w:szCs w:val="23"/>
        </w:rPr>
        <w:t>，</w:t>
      </w:r>
      <w:proofErr w:type="gramStart"/>
      <w:r w:rsidR="00B72BF2">
        <w:rPr>
          <w:rFonts w:hAnsi="Times New Roman" w:hint="eastAsia"/>
          <w:color w:val="auto"/>
          <w:sz w:val="23"/>
          <w:szCs w:val="23"/>
        </w:rPr>
        <w:t>均能遵守</w:t>
      </w:r>
      <w:proofErr w:type="gramEnd"/>
    </w:p>
    <w:p w:rsidR="00B72BF2" w:rsidRDefault="002D55B9"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安全衛生等規定，特依職業安全衛生法及相關法令訂定本辦法。</w:t>
      </w:r>
      <w:r w:rsidR="00B72BF2">
        <w:rPr>
          <w:rFonts w:hAnsi="Times New Roman"/>
          <w:color w:val="auto"/>
          <w:sz w:val="23"/>
          <w:szCs w:val="23"/>
        </w:rPr>
        <w:t xml:space="preserve"> </w:t>
      </w:r>
    </w:p>
    <w:p w:rsidR="00B72BF2" w:rsidRDefault="00B72BF2" w:rsidP="00C90879">
      <w:pPr>
        <w:pStyle w:val="Default"/>
        <w:spacing w:line="500" w:lineRule="exact"/>
        <w:jc w:val="both"/>
        <w:rPr>
          <w:rFonts w:hAnsi="Times New Roman"/>
          <w:color w:val="auto"/>
          <w:sz w:val="23"/>
          <w:szCs w:val="23"/>
        </w:rPr>
      </w:pPr>
      <w:r>
        <w:rPr>
          <w:rFonts w:hAnsi="Times New Roman" w:hint="eastAsia"/>
          <w:color w:val="auto"/>
          <w:sz w:val="23"/>
          <w:szCs w:val="23"/>
        </w:rPr>
        <w:t>貳、</w:t>
      </w:r>
      <w:r>
        <w:rPr>
          <w:rFonts w:hAnsi="Times New Roman"/>
          <w:color w:val="auto"/>
          <w:sz w:val="23"/>
          <w:szCs w:val="23"/>
        </w:rPr>
        <w:t xml:space="preserve"> </w:t>
      </w:r>
      <w:r>
        <w:rPr>
          <w:rFonts w:hAnsi="Times New Roman" w:hint="eastAsia"/>
          <w:color w:val="auto"/>
          <w:sz w:val="23"/>
          <w:szCs w:val="23"/>
        </w:rPr>
        <w:t>範圍</w:t>
      </w:r>
      <w:r>
        <w:rPr>
          <w:rFonts w:hAnsi="Times New Roman"/>
          <w:color w:val="auto"/>
          <w:sz w:val="23"/>
          <w:szCs w:val="23"/>
        </w:rPr>
        <w:t xml:space="preserve"> </w:t>
      </w:r>
    </w:p>
    <w:p w:rsidR="00B72BF2" w:rsidRDefault="00B72BF2"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本校各項新建、修繕、改建、維護、保養、檢修、設備安裝等完成發包工程。</w:t>
      </w:r>
      <w:r>
        <w:rPr>
          <w:rFonts w:hAnsi="Times New Roman"/>
          <w:color w:val="auto"/>
          <w:sz w:val="23"/>
          <w:szCs w:val="23"/>
        </w:rPr>
        <w:t xml:space="preserve"> </w:t>
      </w:r>
    </w:p>
    <w:p w:rsidR="00B72BF2" w:rsidRDefault="00B72BF2" w:rsidP="00C90879">
      <w:pPr>
        <w:pStyle w:val="Default"/>
        <w:spacing w:line="500" w:lineRule="exact"/>
        <w:jc w:val="both"/>
        <w:rPr>
          <w:rFonts w:hAnsi="Times New Roman"/>
          <w:color w:val="auto"/>
          <w:sz w:val="23"/>
          <w:szCs w:val="23"/>
        </w:rPr>
      </w:pPr>
      <w:r>
        <w:rPr>
          <w:rFonts w:hAnsi="Times New Roman" w:hint="eastAsia"/>
          <w:color w:val="auto"/>
          <w:sz w:val="23"/>
          <w:szCs w:val="23"/>
        </w:rPr>
        <w:t>參、</w:t>
      </w:r>
      <w:r>
        <w:rPr>
          <w:rFonts w:hAnsi="Times New Roman"/>
          <w:color w:val="auto"/>
          <w:sz w:val="23"/>
          <w:szCs w:val="23"/>
        </w:rPr>
        <w:t xml:space="preserve"> </w:t>
      </w:r>
      <w:r>
        <w:rPr>
          <w:rFonts w:hAnsi="Times New Roman" w:hint="eastAsia"/>
          <w:color w:val="auto"/>
          <w:sz w:val="23"/>
          <w:szCs w:val="23"/>
        </w:rPr>
        <w:t>定義</w:t>
      </w:r>
      <w:r>
        <w:rPr>
          <w:rFonts w:hAnsi="Times New Roman"/>
          <w:color w:val="auto"/>
          <w:sz w:val="23"/>
          <w:szCs w:val="23"/>
        </w:rPr>
        <w:t xml:space="preserve"> </w:t>
      </w:r>
    </w:p>
    <w:p w:rsidR="00B72BF2" w:rsidRDefault="002D55B9"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hAnsi="Times New Roman" w:hint="eastAsia"/>
          <w:color w:val="auto"/>
          <w:sz w:val="23"/>
          <w:szCs w:val="23"/>
        </w:rPr>
        <w:t>採購：指原物或零配件料採購、工程採購、勞務採購及財</w:t>
      </w:r>
      <w:r>
        <w:rPr>
          <w:rFonts w:hAnsi="Times New Roman" w:hint="eastAsia"/>
          <w:color w:val="auto"/>
          <w:sz w:val="23"/>
          <w:szCs w:val="23"/>
        </w:rPr>
        <w:t>物</w:t>
      </w:r>
      <w:r w:rsidR="00B72BF2">
        <w:rPr>
          <w:rFonts w:hAnsi="Times New Roman" w:hint="eastAsia"/>
          <w:color w:val="auto"/>
          <w:sz w:val="23"/>
          <w:szCs w:val="23"/>
        </w:rPr>
        <w:t>或設備採購等。</w:t>
      </w:r>
      <w:r w:rsidR="00B72BF2">
        <w:rPr>
          <w:rFonts w:hAnsi="Times New Roman"/>
          <w:color w:val="auto"/>
          <w:sz w:val="23"/>
          <w:szCs w:val="23"/>
        </w:rPr>
        <w:t xml:space="preserve"> </w:t>
      </w:r>
    </w:p>
    <w:p w:rsidR="00B72BF2" w:rsidRDefault="00B72BF2" w:rsidP="00C90879">
      <w:pPr>
        <w:pStyle w:val="Default"/>
        <w:spacing w:line="500" w:lineRule="exact"/>
        <w:jc w:val="both"/>
        <w:rPr>
          <w:rFonts w:hAnsi="Times New Roman"/>
          <w:color w:val="auto"/>
          <w:sz w:val="23"/>
          <w:szCs w:val="23"/>
        </w:rPr>
      </w:pPr>
      <w:r>
        <w:rPr>
          <w:rFonts w:hAnsi="Times New Roman" w:hint="eastAsia"/>
          <w:color w:val="auto"/>
          <w:sz w:val="23"/>
          <w:szCs w:val="23"/>
        </w:rPr>
        <w:t>肆、</w:t>
      </w:r>
      <w:r>
        <w:rPr>
          <w:rFonts w:hAnsi="Times New Roman"/>
          <w:color w:val="auto"/>
          <w:sz w:val="23"/>
          <w:szCs w:val="23"/>
        </w:rPr>
        <w:t xml:space="preserve"> </w:t>
      </w:r>
      <w:r>
        <w:rPr>
          <w:rFonts w:hAnsi="Times New Roman" w:hint="eastAsia"/>
          <w:color w:val="auto"/>
          <w:sz w:val="23"/>
          <w:szCs w:val="23"/>
        </w:rPr>
        <w:t>權責</w:t>
      </w:r>
      <w:r>
        <w:rPr>
          <w:rFonts w:hAnsi="Times New Roman"/>
          <w:color w:val="auto"/>
          <w:sz w:val="23"/>
          <w:szCs w:val="23"/>
        </w:rPr>
        <w:t xml:space="preserve"> </w:t>
      </w:r>
    </w:p>
    <w:p w:rsidR="00B72BF2" w:rsidRDefault="00D85A36"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4.1</w:t>
      </w:r>
      <w:r w:rsidR="00B72BF2">
        <w:rPr>
          <w:rFonts w:hAnsi="Times New Roman" w:hint="eastAsia"/>
          <w:color w:val="auto"/>
          <w:sz w:val="23"/>
          <w:szCs w:val="23"/>
        </w:rPr>
        <w:t>採購單位：協助請購單位取得相關安全評估報告等規範文件。</w:t>
      </w:r>
      <w:r w:rsidR="00B72BF2">
        <w:rPr>
          <w:rFonts w:hAnsi="Times New Roman"/>
          <w:color w:val="auto"/>
          <w:sz w:val="23"/>
          <w:szCs w:val="23"/>
        </w:rPr>
        <w:t xml:space="preserve"> </w:t>
      </w:r>
    </w:p>
    <w:p w:rsidR="00D85A36" w:rsidRDefault="00D85A36"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4.2</w:t>
      </w:r>
      <w:r w:rsidR="00B72BF2">
        <w:rPr>
          <w:rFonts w:hAnsi="Times New Roman" w:hint="eastAsia"/>
          <w:color w:val="auto"/>
          <w:sz w:val="23"/>
          <w:szCs w:val="23"/>
        </w:rPr>
        <w:t>職業安全衛生管理單位：應隨時將安全衛生法規查核結果涉及採購規範之相關</w:t>
      </w:r>
    </w:p>
    <w:p w:rsidR="00B72BF2" w:rsidRDefault="00D85A36"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資訊提供請購單位。</w:t>
      </w:r>
      <w:r w:rsidR="00B72BF2">
        <w:rPr>
          <w:rFonts w:hAnsi="Times New Roman"/>
          <w:color w:val="auto"/>
          <w:sz w:val="23"/>
          <w:szCs w:val="23"/>
        </w:rPr>
        <w:t xml:space="preserve"> </w:t>
      </w:r>
    </w:p>
    <w:p w:rsidR="00B72BF2" w:rsidRDefault="00B72BF2" w:rsidP="00C90879">
      <w:pPr>
        <w:pStyle w:val="Default"/>
        <w:spacing w:line="500" w:lineRule="exact"/>
        <w:jc w:val="both"/>
        <w:rPr>
          <w:rFonts w:hAnsi="Times New Roman"/>
          <w:color w:val="auto"/>
          <w:sz w:val="23"/>
          <w:szCs w:val="23"/>
        </w:rPr>
      </w:pPr>
      <w:r>
        <w:rPr>
          <w:rFonts w:hAnsi="Times New Roman" w:hint="eastAsia"/>
          <w:color w:val="auto"/>
          <w:sz w:val="23"/>
          <w:szCs w:val="23"/>
        </w:rPr>
        <w:t>伍、作業內容</w:t>
      </w:r>
      <w:r>
        <w:rPr>
          <w:rFonts w:hAnsi="Times New Roman"/>
          <w:color w:val="auto"/>
          <w:sz w:val="23"/>
          <w:szCs w:val="23"/>
        </w:rPr>
        <w:t xml:space="preserve"> </w:t>
      </w:r>
    </w:p>
    <w:p w:rsidR="00B72BF2" w:rsidRDefault="00D85A36"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5.1</w:t>
      </w:r>
      <w:r w:rsidR="00B72BF2">
        <w:rPr>
          <w:rFonts w:hAnsi="Times New Roman" w:hint="eastAsia"/>
          <w:color w:val="auto"/>
          <w:sz w:val="23"/>
          <w:szCs w:val="23"/>
        </w:rPr>
        <w:t>安全規範收集與專業資格確認</w:t>
      </w:r>
      <w:r w:rsidR="00B72BF2">
        <w:rPr>
          <w:rFonts w:hAnsi="Times New Roman"/>
          <w:color w:val="auto"/>
          <w:sz w:val="23"/>
          <w:szCs w:val="23"/>
        </w:rPr>
        <w:t xml:space="preserve"> </w:t>
      </w:r>
      <w:r>
        <w:rPr>
          <w:rFonts w:ascii="新細明體" w:eastAsia="新細明體" w:hAnsi="新細明體" w:hint="eastAsia"/>
          <w:color w:val="auto"/>
          <w:sz w:val="23"/>
          <w:szCs w:val="23"/>
        </w:rPr>
        <w:t>。</w:t>
      </w:r>
    </w:p>
    <w:p w:rsidR="00D85A36" w:rsidRDefault="00D85A36"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5.1.1</w:t>
      </w:r>
      <w:r w:rsidR="00B72BF2">
        <w:rPr>
          <w:rFonts w:hAnsi="Times New Roman" w:hint="eastAsia"/>
          <w:color w:val="auto"/>
          <w:sz w:val="23"/>
          <w:szCs w:val="23"/>
        </w:rPr>
        <w:t>採購單位應協助請購單位要求供應商提供相關安全規範、驗證資料，供應商</w:t>
      </w:r>
    </w:p>
    <w:p w:rsidR="00B72BF2" w:rsidRDefault="00D85A36"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承諾遵循相關規定，始得辦理採購作業。</w:t>
      </w:r>
      <w:r w:rsidR="00B72BF2">
        <w:rPr>
          <w:rFonts w:hAnsi="Times New Roman"/>
          <w:color w:val="auto"/>
          <w:sz w:val="23"/>
          <w:szCs w:val="23"/>
        </w:rPr>
        <w:t xml:space="preserve"> </w:t>
      </w:r>
    </w:p>
    <w:p w:rsidR="00D85A36" w:rsidRDefault="00D85A36"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5.1.2</w:t>
      </w:r>
      <w:r w:rsidR="00B72BF2">
        <w:rPr>
          <w:rFonts w:hAnsi="Times New Roman" w:hint="eastAsia"/>
          <w:color w:val="auto"/>
          <w:sz w:val="23"/>
          <w:szCs w:val="23"/>
        </w:rPr>
        <w:t>氣體</w:t>
      </w:r>
      <w:r w:rsidR="00B72BF2">
        <w:rPr>
          <w:rFonts w:ascii="Times New Roman" w:hAnsi="Times New Roman" w:cs="Times New Roman"/>
          <w:color w:val="auto"/>
          <w:sz w:val="23"/>
          <w:szCs w:val="23"/>
        </w:rPr>
        <w:t>/</w:t>
      </w:r>
      <w:r w:rsidR="00B72BF2">
        <w:rPr>
          <w:rFonts w:hAnsi="Times New Roman" w:hint="eastAsia"/>
          <w:color w:val="auto"/>
          <w:sz w:val="23"/>
          <w:szCs w:val="23"/>
        </w:rPr>
        <w:t>化學品之採購，應會簽職業安全衛生管理單位來判定所附危害通識管</w:t>
      </w:r>
    </w:p>
    <w:p w:rsidR="00D85A36" w:rsidRDefault="00D85A36"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理事項是否正確。若職業安全衛生管理單位判定須檢附安全資料表（</w:t>
      </w:r>
      <w:r w:rsidR="00B72BF2">
        <w:rPr>
          <w:rFonts w:ascii="Times New Roman" w:hAnsi="Times New Roman" w:cs="Times New Roman"/>
          <w:color w:val="auto"/>
          <w:sz w:val="23"/>
          <w:szCs w:val="23"/>
        </w:rPr>
        <w:t>SDS</w:t>
      </w:r>
      <w:r w:rsidR="00B72BF2">
        <w:rPr>
          <w:rFonts w:hAnsi="Times New Roman" w:hint="eastAsia"/>
          <w:color w:val="auto"/>
          <w:sz w:val="23"/>
          <w:szCs w:val="23"/>
        </w:rPr>
        <w:t>）</w:t>
      </w:r>
    </w:p>
    <w:p w:rsidR="00B72BF2" w:rsidRDefault="00D85A36"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之氣體</w:t>
      </w:r>
      <w:r w:rsidR="00B72BF2">
        <w:rPr>
          <w:rFonts w:ascii="Times New Roman" w:hAnsi="Times New Roman" w:cs="Times New Roman"/>
          <w:color w:val="auto"/>
          <w:sz w:val="23"/>
          <w:szCs w:val="23"/>
        </w:rPr>
        <w:t>/</w:t>
      </w:r>
      <w:r w:rsidR="00B72BF2">
        <w:rPr>
          <w:rFonts w:hAnsi="Times New Roman" w:hint="eastAsia"/>
          <w:color w:val="auto"/>
          <w:sz w:val="23"/>
          <w:szCs w:val="23"/>
        </w:rPr>
        <w:t>化學品，應於請購規範上載明。</w:t>
      </w:r>
      <w:r w:rsidR="00B72BF2">
        <w:rPr>
          <w:rFonts w:hAnsi="Times New Roman"/>
          <w:color w:val="auto"/>
          <w:sz w:val="23"/>
          <w:szCs w:val="23"/>
        </w:rPr>
        <w:t xml:space="preserve"> </w:t>
      </w:r>
    </w:p>
    <w:p w:rsidR="00D85A36" w:rsidRDefault="00D85A36"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5.1.3</w:t>
      </w:r>
      <w:r w:rsidR="00B72BF2">
        <w:rPr>
          <w:rFonts w:hAnsi="Times New Roman" w:hint="eastAsia"/>
          <w:color w:val="auto"/>
          <w:sz w:val="23"/>
          <w:szCs w:val="23"/>
        </w:rPr>
        <w:t>請購單位定期委由專門機構到校實施高低壓設備檢修或安全衛生專業檢測</w:t>
      </w:r>
    </w:p>
    <w:p w:rsidR="00D85A36" w:rsidRDefault="00D85A36"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ascii="Times New Roman" w:hAnsi="Times New Roman" w:cs="Times New Roman"/>
          <w:color w:val="auto"/>
          <w:sz w:val="23"/>
          <w:szCs w:val="23"/>
        </w:rPr>
        <w:t>(</w:t>
      </w:r>
      <w:r w:rsidR="00B72BF2">
        <w:rPr>
          <w:rFonts w:hAnsi="Times New Roman" w:hint="eastAsia"/>
          <w:color w:val="auto"/>
          <w:sz w:val="23"/>
          <w:szCs w:val="23"/>
        </w:rPr>
        <w:t>如作業環境監測、環境汙染檢測</w:t>
      </w:r>
      <w:r w:rsidR="00B72BF2">
        <w:rPr>
          <w:rFonts w:ascii="Times New Roman" w:hAnsi="Times New Roman" w:cs="Times New Roman"/>
          <w:color w:val="auto"/>
          <w:sz w:val="23"/>
          <w:szCs w:val="23"/>
        </w:rPr>
        <w:t>)</w:t>
      </w:r>
      <w:r w:rsidR="00B72BF2">
        <w:rPr>
          <w:rFonts w:hAnsi="Times New Roman" w:hint="eastAsia"/>
          <w:color w:val="auto"/>
          <w:sz w:val="23"/>
          <w:szCs w:val="23"/>
        </w:rPr>
        <w:t>時，應於請購規範上清楚載明法定要求與</w:t>
      </w:r>
    </w:p>
    <w:p w:rsidR="00B72BF2" w:rsidRDefault="00D85A36"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專業機構之資格條件。</w:t>
      </w:r>
      <w:r w:rsidR="00B72BF2">
        <w:rPr>
          <w:rFonts w:hAnsi="Times New Roman"/>
          <w:color w:val="auto"/>
          <w:sz w:val="23"/>
          <w:szCs w:val="23"/>
        </w:rPr>
        <w:t xml:space="preserve"> </w:t>
      </w:r>
    </w:p>
    <w:p w:rsidR="00D85A36" w:rsidRDefault="00D85A36"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927E3C">
        <w:rPr>
          <w:rFonts w:ascii="Times New Roman" w:hAnsi="Times New Roman" w:cs="Times New Roman" w:hint="eastAsia"/>
          <w:color w:val="auto"/>
          <w:sz w:val="23"/>
          <w:szCs w:val="23"/>
        </w:rPr>
        <w:t xml:space="preserve"> </w:t>
      </w: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5.1.4</w:t>
      </w:r>
      <w:r w:rsidR="00B72BF2">
        <w:rPr>
          <w:rFonts w:hAnsi="Times New Roman" w:hint="eastAsia"/>
          <w:color w:val="auto"/>
          <w:sz w:val="23"/>
          <w:szCs w:val="23"/>
        </w:rPr>
        <w:t>請購單位若</w:t>
      </w:r>
      <w:proofErr w:type="gramStart"/>
      <w:r w:rsidR="00B72BF2">
        <w:rPr>
          <w:rFonts w:hAnsi="Times New Roman" w:hint="eastAsia"/>
          <w:color w:val="auto"/>
          <w:sz w:val="23"/>
          <w:szCs w:val="23"/>
        </w:rPr>
        <w:t>裝設達法令</w:t>
      </w:r>
      <w:proofErr w:type="gramEnd"/>
      <w:r w:rsidR="00B72BF2">
        <w:rPr>
          <w:rFonts w:hAnsi="Times New Roman" w:hint="eastAsia"/>
          <w:color w:val="auto"/>
          <w:sz w:val="23"/>
          <w:szCs w:val="23"/>
        </w:rPr>
        <w:t>列管之危險性機械設備與特殊防護機具時，應將辦理</w:t>
      </w:r>
    </w:p>
    <w:p w:rsidR="00927E3C" w:rsidRDefault="00927E3C" w:rsidP="00C90879">
      <w:pPr>
        <w:pStyle w:val="Default"/>
        <w:spacing w:line="500" w:lineRule="exact"/>
        <w:jc w:val="both"/>
        <w:rPr>
          <w:rFonts w:hAnsi="Times New Roman"/>
          <w:color w:val="auto"/>
          <w:sz w:val="23"/>
          <w:szCs w:val="23"/>
        </w:rPr>
      </w:pPr>
      <w:r>
        <w:rPr>
          <w:rFonts w:hAnsi="Times New Roman" w:hint="eastAsia"/>
          <w:color w:val="auto"/>
          <w:sz w:val="23"/>
          <w:szCs w:val="23"/>
        </w:rPr>
        <w:lastRenderedPageBreak/>
        <w:t xml:space="preserve"> </w:t>
      </w:r>
      <w:r w:rsidR="00D85A36">
        <w:rPr>
          <w:rFonts w:hAnsi="Times New Roman" w:hint="eastAsia"/>
          <w:color w:val="auto"/>
          <w:sz w:val="23"/>
          <w:szCs w:val="23"/>
        </w:rPr>
        <w:t xml:space="preserve">      </w:t>
      </w:r>
      <w:r w:rsidR="00B72BF2">
        <w:rPr>
          <w:rFonts w:hAnsi="Times New Roman" w:hint="eastAsia"/>
          <w:color w:val="auto"/>
          <w:sz w:val="23"/>
          <w:szCs w:val="23"/>
        </w:rPr>
        <w:t>該機械設備檢查所需的法定資料</w:t>
      </w:r>
      <w:r w:rsidR="00B72BF2">
        <w:rPr>
          <w:rFonts w:ascii="Times New Roman" w:hAnsi="Times New Roman" w:cs="Times New Roman"/>
          <w:color w:val="auto"/>
          <w:sz w:val="23"/>
          <w:szCs w:val="23"/>
        </w:rPr>
        <w:t>(</w:t>
      </w:r>
      <w:r w:rsidR="00B72BF2">
        <w:rPr>
          <w:rFonts w:hAnsi="Times New Roman" w:hint="eastAsia"/>
          <w:color w:val="auto"/>
          <w:sz w:val="23"/>
          <w:szCs w:val="23"/>
        </w:rPr>
        <w:t>如</w:t>
      </w:r>
      <w:r w:rsidR="00B72BF2">
        <w:rPr>
          <w:rFonts w:ascii="Times New Roman" w:hAnsi="Times New Roman" w:cs="Times New Roman"/>
          <w:color w:val="auto"/>
          <w:sz w:val="23"/>
          <w:szCs w:val="23"/>
        </w:rPr>
        <w:t>:</w:t>
      </w:r>
      <w:r w:rsidR="00B72BF2">
        <w:rPr>
          <w:rFonts w:hAnsi="Times New Roman" w:hint="eastAsia"/>
          <w:color w:val="auto"/>
          <w:sz w:val="23"/>
          <w:szCs w:val="23"/>
        </w:rPr>
        <w:t>強度計算書、設備明細表、熔接檢查合</w:t>
      </w:r>
    </w:p>
    <w:p w:rsidR="00B72BF2" w:rsidRDefault="00927E3C"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格證明文件等資料</w:t>
      </w:r>
      <w:r w:rsidR="00B72BF2">
        <w:rPr>
          <w:rFonts w:ascii="Times New Roman" w:hAnsi="Times New Roman" w:cs="Times New Roman"/>
          <w:color w:val="auto"/>
          <w:sz w:val="23"/>
          <w:szCs w:val="23"/>
        </w:rPr>
        <w:t>)</w:t>
      </w:r>
      <w:r w:rsidR="00B72BF2">
        <w:rPr>
          <w:rFonts w:hAnsi="Times New Roman" w:hint="eastAsia"/>
          <w:color w:val="auto"/>
          <w:sz w:val="23"/>
          <w:szCs w:val="23"/>
        </w:rPr>
        <w:t>、型式檢定合格證明文件等要求，詳列於採購規範上。</w:t>
      </w:r>
      <w:r w:rsidR="00B72BF2">
        <w:rPr>
          <w:rFonts w:hAnsi="Times New Roman"/>
          <w:color w:val="auto"/>
          <w:sz w:val="23"/>
          <w:szCs w:val="23"/>
        </w:rPr>
        <w:t xml:space="preserve"> </w:t>
      </w:r>
    </w:p>
    <w:p w:rsidR="00927E3C" w:rsidRDefault="00D85A36"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927E3C">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5.1.5</w:t>
      </w:r>
      <w:r w:rsidR="00B72BF2">
        <w:rPr>
          <w:rFonts w:hAnsi="Times New Roman" w:hint="eastAsia"/>
          <w:color w:val="auto"/>
          <w:sz w:val="23"/>
          <w:szCs w:val="23"/>
        </w:rPr>
        <w:t>請購單位若需請購職業安全衛生之專業防護裝備或專業監測儀器</w:t>
      </w:r>
      <w:r w:rsidR="00B72BF2">
        <w:rPr>
          <w:rFonts w:ascii="Times New Roman" w:hAnsi="Times New Roman" w:cs="Times New Roman"/>
          <w:color w:val="auto"/>
          <w:sz w:val="23"/>
          <w:szCs w:val="23"/>
        </w:rPr>
        <w:t>/</w:t>
      </w:r>
      <w:r w:rsidR="00B72BF2">
        <w:rPr>
          <w:rFonts w:hAnsi="Times New Roman" w:hint="eastAsia"/>
          <w:color w:val="auto"/>
          <w:sz w:val="23"/>
          <w:szCs w:val="23"/>
        </w:rPr>
        <w:t>設備時</w:t>
      </w:r>
    </w:p>
    <w:p w:rsidR="00927E3C" w:rsidRDefault="00927E3C"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ascii="Times New Roman" w:hAnsi="Times New Roman" w:cs="Times New Roman"/>
          <w:color w:val="auto"/>
          <w:sz w:val="23"/>
          <w:szCs w:val="23"/>
        </w:rPr>
        <w:t>(</w:t>
      </w:r>
      <w:r w:rsidR="00B72BF2">
        <w:rPr>
          <w:rFonts w:hAnsi="Times New Roman" w:hint="eastAsia"/>
          <w:color w:val="auto"/>
          <w:sz w:val="23"/>
          <w:szCs w:val="23"/>
        </w:rPr>
        <w:t>如</w:t>
      </w:r>
      <w:r w:rsidR="00B72BF2">
        <w:rPr>
          <w:rFonts w:ascii="Times New Roman" w:hAnsi="Times New Roman" w:cs="Times New Roman"/>
          <w:color w:val="auto"/>
          <w:sz w:val="23"/>
          <w:szCs w:val="23"/>
        </w:rPr>
        <w:t>:SCBA</w:t>
      </w:r>
      <w:r w:rsidR="00B72BF2">
        <w:rPr>
          <w:rFonts w:hAnsi="Times New Roman" w:hint="eastAsia"/>
          <w:color w:val="auto"/>
          <w:sz w:val="23"/>
          <w:szCs w:val="23"/>
        </w:rPr>
        <w:t>、化學</w:t>
      </w:r>
      <w:r w:rsidR="00B72BF2">
        <w:rPr>
          <w:rFonts w:ascii="Times New Roman" w:hAnsi="Times New Roman" w:cs="Times New Roman"/>
          <w:color w:val="auto"/>
          <w:sz w:val="23"/>
          <w:szCs w:val="23"/>
        </w:rPr>
        <w:t>/</w:t>
      </w:r>
      <w:r w:rsidR="00B72BF2">
        <w:rPr>
          <w:rFonts w:hAnsi="Times New Roman" w:hint="eastAsia"/>
          <w:color w:val="auto"/>
          <w:sz w:val="23"/>
          <w:szCs w:val="23"/>
        </w:rPr>
        <w:t>消防防護衣、氣體偵測器等</w:t>
      </w:r>
      <w:r w:rsidR="00B72BF2">
        <w:rPr>
          <w:rFonts w:ascii="Times New Roman" w:hAnsi="Times New Roman" w:cs="Times New Roman"/>
          <w:color w:val="auto"/>
          <w:sz w:val="23"/>
          <w:szCs w:val="23"/>
        </w:rPr>
        <w:t>)</w:t>
      </w:r>
      <w:r w:rsidR="00B72BF2">
        <w:rPr>
          <w:rFonts w:hAnsi="Times New Roman" w:hint="eastAsia"/>
          <w:color w:val="auto"/>
          <w:sz w:val="23"/>
          <w:szCs w:val="23"/>
        </w:rPr>
        <w:t>，應會同職業安全衛生管理單</w:t>
      </w:r>
    </w:p>
    <w:p w:rsidR="00B72BF2" w:rsidRDefault="00927E3C"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位針對實際作業需求，提供採買之相關意見，並於請購規範上清楚載明。</w:t>
      </w:r>
      <w:r w:rsidR="00B72BF2">
        <w:rPr>
          <w:rFonts w:hAnsi="Times New Roman"/>
          <w:color w:val="auto"/>
          <w:sz w:val="23"/>
          <w:szCs w:val="23"/>
        </w:rPr>
        <w:t xml:space="preserve"> </w:t>
      </w:r>
    </w:p>
    <w:p w:rsidR="00927E3C" w:rsidRDefault="00927E3C"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5.1.6</w:t>
      </w:r>
      <w:r w:rsidR="00B72BF2">
        <w:rPr>
          <w:rFonts w:hAnsi="Times New Roman" w:hint="eastAsia"/>
          <w:color w:val="auto"/>
          <w:sz w:val="23"/>
          <w:szCs w:val="23"/>
        </w:rPr>
        <w:t>請購單位如需請購放射性</w:t>
      </w:r>
      <w:r w:rsidR="00B72BF2">
        <w:rPr>
          <w:rFonts w:ascii="Times New Roman" w:hAnsi="Times New Roman" w:cs="Times New Roman"/>
          <w:color w:val="auto"/>
          <w:sz w:val="23"/>
          <w:szCs w:val="23"/>
        </w:rPr>
        <w:t>/</w:t>
      </w:r>
      <w:r w:rsidR="00B72BF2">
        <w:rPr>
          <w:rFonts w:hAnsi="Times New Roman" w:hint="eastAsia"/>
          <w:color w:val="auto"/>
          <w:sz w:val="23"/>
          <w:szCs w:val="23"/>
        </w:rPr>
        <w:t>可發生游離輻射設備者，應於請購規範書中載明</w:t>
      </w:r>
    </w:p>
    <w:p w:rsidR="00567850" w:rsidRDefault="00927E3C"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販賣商資格</w:t>
      </w:r>
      <w:r w:rsidR="00B72BF2">
        <w:rPr>
          <w:rFonts w:ascii="Times New Roman" w:hAnsi="Times New Roman" w:cs="Times New Roman"/>
          <w:color w:val="auto"/>
          <w:sz w:val="23"/>
          <w:szCs w:val="23"/>
        </w:rPr>
        <w:t>(</w:t>
      </w:r>
      <w:r w:rsidR="00B72BF2">
        <w:rPr>
          <w:rFonts w:hAnsi="Times New Roman" w:hint="eastAsia"/>
          <w:color w:val="auto"/>
          <w:sz w:val="23"/>
          <w:szCs w:val="23"/>
        </w:rPr>
        <w:t>即應取得行政院原子能委員會之銷售許可證</w:t>
      </w:r>
      <w:r w:rsidR="00B72BF2">
        <w:rPr>
          <w:rFonts w:ascii="Times New Roman" w:hAnsi="Times New Roman" w:cs="Times New Roman"/>
          <w:color w:val="auto"/>
          <w:sz w:val="23"/>
          <w:szCs w:val="23"/>
        </w:rPr>
        <w:t>)</w:t>
      </w:r>
      <w:r w:rsidR="00B72BF2">
        <w:rPr>
          <w:rFonts w:hAnsi="Times New Roman" w:hint="eastAsia"/>
          <w:color w:val="auto"/>
          <w:sz w:val="23"/>
          <w:szCs w:val="23"/>
        </w:rPr>
        <w:t>，並要求販售商應</w:t>
      </w:r>
    </w:p>
    <w:p w:rsidR="00B72BF2" w:rsidRDefault="00567850"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提供辦理輸入許可及使用登記時，必要的文件。</w:t>
      </w:r>
      <w:r w:rsidR="00B72BF2">
        <w:rPr>
          <w:rFonts w:hAnsi="Times New Roman"/>
          <w:color w:val="auto"/>
          <w:sz w:val="23"/>
          <w:szCs w:val="23"/>
        </w:rPr>
        <w:t xml:space="preserve"> </w:t>
      </w:r>
    </w:p>
    <w:p w:rsidR="00567850" w:rsidRDefault="00567850"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5.1.7</w:t>
      </w:r>
      <w:r w:rsidR="00B72BF2">
        <w:rPr>
          <w:rFonts w:hAnsi="Times New Roman" w:hint="eastAsia"/>
          <w:color w:val="auto"/>
          <w:sz w:val="23"/>
          <w:szCs w:val="23"/>
        </w:rPr>
        <w:t>凡涉及勞務採購時，應於採購合約上載明保險約定與要求勞務服務人員，同</w:t>
      </w:r>
    </w:p>
    <w:p w:rsidR="00B72BF2" w:rsidRDefault="00567850"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意遵守本校安全衛生承攬作業相關規定。</w:t>
      </w:r>
      <w:r w:rsidR="00B72BF2">
        <w:rPr>
          <w:rFonts w:hAnsi="Times New Roman"/>
          <w:color w:val="auto"/>
          <w:sz w:val="23"/>
          <w:szCs w:val="23"/>
        </w:rPr>
        <w:t xml:space="preserve"> </w:t>
      </w:r>
    </w:p>
    <w:p w:rsidR="00567850" w:rsidRDefault="00C7292E"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5.1.8</w:t>
      </w:r>
      <w:r w:rsidR="00B72BF2">
        <w:rPr>
          <w:rFonts w:hAnsi="Times New Roman" w:hint="eastAsia"/>
          <w:color w:val="auto"/>
          <w:sz w:val="23"/>
          <w:szCs w:val="23"/>
        </w:rPr>
        <w:t>採購項目若涉及租賃供應商之機具、設備或勞務服務時，應於雙方租賃</w:t>
      </w:r>
      <w:proofErr w:type="gramStart"/>
      <w:r w:rsidR="00B72BF2">
        <w:rPr>
          <w:rFonts w:hAnsi="Times New Roman" w:hint="eastAsia"/>
          <w:color w:val="auto"/>
          <w:sz w:val="23"/>
          <w:szCs w:val="23"/>
        </w:rPr>
        <w:t>契</w:t>
      </w:r>
      <w:proofErr w:type="gramEnd"/>
    </w:p>
    <w:p w:rsidR="00567850" w:rsidRDefault="00567850"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約</w:t>
      </w:r>
      <w:r w:rsidR="00B72BF2">
        <w:rPr>
          <w:rFonts w:ascii="Times New Roman" w:hAnsi="Times New Roman" w:cs="Times New Roman"/>
          <w:color w:val="auto"/>
          <w:sz w:val="23"/>
          <w:szCs w:val="23"/>
        </w:rPr>
        <w:t>/</w:t>
      </w:r>
      <w:r w:rsidR="00B72BF2">
        <w:rPr>
          <w:rFonts w:hAnsi="Times New Roman" w:hint="eastAsia"/>
          <w:color w:val="auto"/>
          <w:sz w:val="23"/>
          <w:szCs w:val="23"/>
        </w:rPr>
        <w:t>說明書中明訂機械設備與勞務服務之安全管制規定。</w:t>
      </w:r>
      <w:r w:rsidR="00B72BF2">
        <w:rPr>
          <w:rFonts w:ascii="Times New Roman" w:hAnsi="Times New Roman" w:cs="Times New Roman"/>
          <w:color w:val="auto"/>
          <w:sz w:val="23"/>
          <w:szCs w:val="23"/>
        </w:rPr>
        <w:t>(</w:t>
      </w:r>
      <w:r w:rsidR="00B72BF2">
        <w:rPr>
          <w:rFonts w:hAnsi="Times New Roman" w:hint="eastAsia"/>
          <w:color w:val="auto"/>
          <w:sz w:val="23"/>
          <w:szCs w:val="23"/>
        </w:rPr>
        <w:t>如</w:t>
      </w:r>
      <w:r w:rsidR="00B72BF2">
        <w:rPr>
          <w:rFonts w:ascii="Times New Roman" w:hAnsi="Times New Roman" w:cs="Times New Roman"/>
          <w:color w:val="auto"/>
          <w:sz w:val="23"/>
          <w:szCs w:val="23"/>
        </w:rPr>
        <w:t>:</w:t>
      </w:r>
      <w:r w:rsidR="00B72BF2">
        <w:rPr>
          <w:rFonts w:hAnsi="Times New Roman" w:hint="eastAsia"/>
          <w:color w:val="auto"/>
          <w:sz w:val="23"/>
          <w:szCs w:val="23"/>
        </w:rPr>
        <w:t>機械設備使用</w:t>
      </w:r>
    </w:p>
    <w:p w:rsidR="00567850" w:rsidRDefault="00567850"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期間之自動檢查、合格危險性機械入校、入校人員證照</w:t>
      </w:r>
      <w:r w:rsidR="00B72BF2">
        <w:rPr>
          <w:rFonts w:ascii="Times New Roman" w:hAnsi="Times New Roman" w:cs="Times New Roman"/>
          <w:color w:val="auto"/>
          <w:sz w:val="23"/>
          <w:szCs w:val="23"/>
        </w:rPr>
        <w:t>/</w:t>
      </w:r>
      <w:r w:rsidR="00B72BF2">
        <w:rPr>
          <w:rFonts w:hAnsi="Times New Roman" w:hint="eastAsia"/>
          <w:color w:val="auto"/>
          <w:sz w:val="23"/>
          <w:szCs w:val="23"/>
        </w:rPr>
        <w:t>專業訓練資格、安</w:t>
      </w:r>
    </w:p>
    <w:p w:rsidR="00B72BF2" w:rsidRDefault="00567850" w:rsidP="00C90879">
      <w:pPr>
        <w:pStyle w:val="Default"/>
        <w:spacing w:line="500" w:lineRule="exact"/>
        <w:jc w:val="both"/>
        <w:rPr>
          <w:rFonts w:ascii="Times New Roman" w:hAnsi="Times New Roman" w:cs="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全保護裝置</w:t>
      </w:r>
      <w:r w:rsidR="00B72BF2">
        <w:rPr>
          <w:rFonts w:ascii="Times New Roman" w:hAnsi="Times New Roman" w:cs="Times New Roman"/>
          <w:color w:val="auto"/>
          <w:sz w:val="23"/>
          <w:szCs w:val="23"/>
        </w:rPr>
        <w:t>/</w:t>
      </w:r>
      <w:r w:rsidR="00B72BF2">
        <w:rPr>
          <w:rFonts w:hAnsi="Times New Roman" w:hint="eastAsia"/>
          <w:color w:val="auto"/>
          <w:sz w:val="23"/>
          <w:szCs w:val="23"/>
        </w:rPr>
        <w:t>安全防護設施之有效性等</w:t>
      </w:r>
      <w:r w:rsidR="00B72BF2">
        <w:rPr>
          <w:rFonts w:ascii="Times New Roman" w:hAnsi="Times New Roman" w:cs="Times New Roman"/>
          <w:color w:val="auto"/>
          <w:sz w:val="23"/>
          <w:szCs w:val="23"/>
        </w:rPr>
        <w:t xml:space="preserve">) </w:t>
      </w:r>
    </w:p>
    <w:p w:rsidR="00B72BF2" w:rsidRDefault="00567850"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5.2</w:t>
      </w:r>
      <w:r w:rsidR="00B72BF2">
        <w:rPr>
          <w:rFonts w:hAnsi="Times New Roman" w:hint="eastAsia"/>
          <w:color w:val="auto"/>
          <w:sz w:val="23"/>
          <w:szCs w:val="23"/>
        </w:rPr>
        <w:t>請購作業依政府採購法相關規定辦理。</w:t>
      </w:r>
      <w:r w:rsidR="00B72BF2">
        <w:rPr>
          <w:rFonts w:hAnsi="Times New Roman"/>
          <w:color w:val="auto"/>
          <w:sz w:val="23"/>
          <w:szCs w:val="23"/>
        </w:rPr>
        <w:t xml:space="preserve"> </w:t>
      </w:r>
    </w:p>
    <w:p w:rsidR="00B72BF2" w:rsidRDefault="00567850"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5.3</w:t>
      </w:r>
      <w:r w:rsidR="00B72BF2">
        <w:rPr>
          <w:rFonts w:hAnsi="Times New Roman" w:hint="eastAsia"/>
          <w:color w:val="auto"/>
          <w:sz w:val="23"/>
          <w:szCs w:val="23"/>
        </w:rPr>
        <w:t>採購作業</w:t>
      </w:r>
      <w:r w:rsidR="00B72BF2">
        <w:rPr>
          <w:rFonts w:hAnsi="Times New Roman"/>
          <w:color w:val="auto"/>
          <w:sz w:val="23"/>
          <w:szCs w:val="23"/>
        </w:rPr>
        <w:t xml:space="preserve"> </w:t>
      </w:r>
    </w:p>
    <w:p w:rsidR="00EC39AF" w:rsidRDefault="00567850"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5.3.1</w:t>
      </w:r>
      <w:r w:rsidR="00B72BF2">
        <w:rPr>
          <w:rFonts w:hAnsi="Times New Roman" w:hint="eastAsia"/>
          <w:color w:val="auto"/>
          <w:sz w:val="23"/>
          <w:szCs w:val="23"/>
        </w:rPr>
        <w:t>採購單位務必確保職業安全衛生管理單位的意見，有完整納入採購之程序</w:t>
      </w:r>
    </w:p>
    <w:p w:rsidR="00B72BF2" w:rsidRDefault="00EC39AF"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中。</w:t>
      </w:r>
      <w:r w:rsidR="00B72BF2">
        <w:rPr>
          <w:rFonts w:hAnsi="Times New Roman"/>
          <w:color w:val="auto"/>
          <w:sz w:val="23"/>
          <w:szCs w:val="23"/>
        </w:rPr>
        <w:t xml:space="preserve"> </w:t>
      </w:r>
    </w:p>
    <w:p w:rsidR="00EC39AF" w:rsidRDefault="00EC39AF"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5.3.2</w:t>
      </w:r>
      <w:r w:rsidR="00B72BF2">
        <w:rPr>
          <w:rFonts w:hAnsi="Times New Roman" w:hint="eastAsia"/>
          <w:color w:val="auto"/>
          <w:sz w:val="23"/>
          <w:szCs w:val="23"/>
        </w:rPr>
        <w:t>採購單位遴選合格廠商時，應將職業安全衛生管理單位提供之供應商安全衛</w:t>
      </w:r>
    </w:p>
    <w:p w:rsidR="00B72BF2" w:rsidRDefault="00EC39AF"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生績效結果納入考量條件。</w:t>
      </w:r>
      <w:r w:rsidR="00B72BF2">
        <w:rPr>
          <w:rFonts w:hAnsi="Times New Roman"/>
          <w:color w:val="auto"/>
          <w:sz w:val="23"/>
          <w:szCs w:val="23"/>
        </w:rPr>
        <w:t xml:space="preserve"> </w:t>
      </w:r>
    </w:p>
    <w:p w:rsidR="00EC39AF" w:rsidRDefault="00EC39AF"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採購單位於議價完成，並於議價相關紀錄表單及</w:t>
      </w:r>
      <w:proofErr w:type="gramStart"/>
      <w:r w:rsidR="00B72BF2">
        <w:rPr>
          <w:rFonts w:hAnsi="Times New Roman" w:hint="eastAsia"/>
          <w:color w:val="auto"/>
          <w:sz w:val="23"/>
          <w:szCs w:val="23"/>
        </w:rPr>
        <w:t>採購單經權責</w:t>
      </w:r>
      <w:proofErr w:type="gramEnd"/>
      <w:r w:rsidR="00B72BF2">
        <w:rPr>
          <w:rFonts w:hAnsi="Times New Roman" w:hint="eastAsia"/>
          <w:color w:val="auto"/>
          <w:sz w:val="23"/>
          <w:szCs w:val="23"/>
        </w:rPr>
        <w:t>主管核准後，</w:t>
      </w:r>
    </w:p>
    <w:p w:rsidR="00B72BF2" w:rsidRDefault="00EC39AF"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交廠商簽署確認。</w:t>
      </w:r>
      <w:r w:rsidR="00B72BF2">
        <w:rPr>
          <w:rFonts w:hAnsi="Times New Roman"/>
          <w:color w:val="auto"/>
          <w:sz w:val="23"/>
          <w:szCs w:val="23"/>
        </w:rPr>
        <w:t xml:space="preserve"> </w:t>
      </w:r>
    </w:p>
    <w:p w:rsidR="00EC39AF" w:rsidRDefault="00EC39AF" w:rsidP="00C90879">
      <w:pPr>
        <w:pStyle w:val="Default"/>
        <w:spacing w:line="500" w:lineRule="exact"/>
        <w:jc w:val="both"/>
        <w:rPr>
          <w:rFonts w:hAnsi="Times New Roman"/>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5.3.3</w:t>
      </w:r>
      <w:r w:rsidR="00B72BF2">
        <w:rPr>
          <w:rFonts w:hAnsi="Times New Roman" w:hint="eastAsia"/>
          <w:color w:val="auto"/>
          <w:sz w:val="23"/>
          <w:szCs w:val="23"/>
        </w:rPr>
        <w:t>採購合約書內容中，應有職業安全衛生管理單位之管理費用之編制，依總</w:t>
      </w:r>
      <w:proofErr w:type="gramStart"/>
      <w:r w:rsidR="00B72BF2">
        <w:rPr>
          <w:rFonts w:hAnsi="Times New Roman" w:hint="eastAsia"/>
          <w:color w:val="auto"/>
          <w:sz w:val="23"/>
          <w:szCs w:val="23"/>
        </w:rPr>
        <w:t>採</w:t>
      </w:r>
      <w:proofErr w:type="gramEnd"/>
    </w:p>
    <w:p w:rsidR="00EC39AF" w:rsidRDefault="00EC39AF"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購金額數</w:t>
      </w:r>
      <w:proofErr w:type="gramStart"/>
      <w:r w:rsidR="00B72BF2">
        <w:rPr>
          <w:rFonts w:hAnsi="Times New Roman" w:hint="eastAsia"/>
          <w:color w:val="auto"/>
          <w:sz w:val="23"/>
          <w:szCs w:val="23"/>
        </w:rPr>
        <w:t>提撥</w:t>
      </w:r>
      <w:proofErr w:type="gramEnd"/>
      <w:r w:rsidR="00B72BF2">
        <w:rPr>
          <w:rFonts w:hAnsi="Times New Roman" w:hint="eastAsia"/>
          <w:color w:val="auto"/>
          <w:sz w:val="23"/>
          <w:szCs w:val="23"/>
        </w:rPr>
        <w:t>適當比例之金額，作為職業安全衛生管理單位之管理費用，以</w:t>
      </w:r>
    </w:p>
    <w:p w:rsidR="00B72BF2" w:rsidRDefault="00EC39AF" w:rsidP="00C90879">
      <w:pPr>
        <w:pStyle w:val="Default"/>
        <w:spacing w:line="500" w:lineRule="exact"/>
        <w:jc w:val="both"/>
        <w:rPr>
          <w:rFonts w:hAnsi="Times New Roman"/>
          <w:color w:val="auto"/>
          <w:sz w:val="23"/>
          <w:szCs w:val="23"/>
        </w:rPr>
      </w:pPr>
      <w:r>
        <w:rPr>
          <w:rFonts w:hAnsi="Times New Roman" w:hint="eastAsia"/>
          <w:color w:val="auto"/>
          <w:sz w:val="23"/>
          <w:szCs w:val="23"/>
        </w:rPr>
        <w:t xml:space="preserve">       </w:t>
      </w:r>
      <w:r w:rsidR="00B72BF2">
        <w:rPr>
          <w:rFonts w:hAnsi="Times New Roman" w:hint="eastAsia"/>
          <w:color w:val="auto"/>
          <w:sz w:val="23"/>
          <w:szCs w:val="23"/>
        </w:rPr>
        <w:t>利後續有效管理供應商之人員、機具、設備與安全防護器具。</w:t>
      </w:r>
      <w:r w:rsidR="00B72BF2">
        <w:rPr>
          <w:rFonts w:hAnsi="Times New Roman"/>
          <w:color w:val="auto"/>
          <w:sz w:val="23"/>
          <w:szCs w:val="23"/>
        </w:rPr>
        <w:t xml:space="preserve"> </w:t>
      </w:r>
    </w:p>
    <w:p w:rsidR="00B72BF2" w:rsidRPr="00EC39AF" w:rsidRDefault="00EC39AF" w:rsidP="00C90879">
      <w:pPr>
        <w:pStyle w:val="Default"/>
        <w:spacing w:line="500" w:lineRule="exact"/>
        <w:jc w:val="both"/>
        <w:rPr>
          <w:rFonts w:hAnsi="標楷體"/>
          <w:color w:val="auto"/>
          <w:sz w:val="23"/>
          <w:szCs w:val="23"/>
        </w:rPr>
      </w:pPr>
      <w:r>
        <w:rPr>
          <w:rFonts w:ascii="Times New Roman" w:hAnsi="Times New Roman" w:cs="Times New Roman" w:hint="eastAsia"/>
          <w:color w:val="auto"/>
          <w:sz w:val="23"/>
          <w:szCs w:val="23"/>
        </w:rPr>
        <w:t xml:space="preserve">  </w:t>
      </w:r>
      <w:r w:rsidR="00B72BF2">
        <w:rPr>
          <w:rFonts w:ascii="Times New Roman" w:hAnsi="Times New Roman" w:cs="Times New Roman"/>
          <w:color w:val="auto"/>
          <w:sz w:val="23"/>
          <w:szCs w:val="23"/>
        </w:rPr>
        <w:t>5.4</w:t>
      </w:r>
      <w:r w:rsidR="00B72BF2">
        <w:rPr>
          <w:rFonts w:hAnsi="Times New Roman" w:hint="eastAsia"/>
          <w:color w:val="auto"/>
          <w:sz w:val="23"/>
          <w:szCs w:val="23"/>
        </w:rPr>
        <w:t>驗收付款</w:t>
      </w:r>
      <w:r w:rsidR="00B72BF2">
        <w:rPr>
          <w:rFonts w:hAnsi="Times New Roman"/>
          <w:color w:val="auto"/>
          <w:sz w:val="23"/>
          <w:szCs w:val="23"/>
        </w:rPr>
        <w:t xml:space="preserve"> </w:t>
      </w:r>
    </w:p>
    <w:p w:rsidR="00EC39AF" w:rsidRDefault="00EC39AF" w:rsidP="00C90879">
      <w:pPr>
        <w:spacing w:line="500" w:lineRule="exact"/>
        <w:jc w:val="both"/>
        <w:rPr>
          <w:rFonts w:ascii="標楷體" w:eastAsia="標楷體" w:hAnsi="標楷體"/>
          <w:sz w:val="23"/>
          <w:szCs w:val="23"/>
        </w:rPr>
      </w:pPr>
      <w:r>
        <w:rPr>
          <w:rFonts w:ascii="Times New Roman" w:eastAsia="標楷體" w:hAnsi="Times New Roman" w:cs="Times New Roman" w:hint="eastAsia"/>
          <w:sz w:val="23"/>
          <w:szCs w:val="23"/>
        </w:rPr>
        <w:t xml:space="preserve">   </w:t>
      </w:r>
      <w:r w:rsidR="00B72BF2" w:rsidRPr="00EC39AF">
        <w:rPr>
          <w:rFonts w:ascii="Times New Roman" w:eastAsia="標楷體" w:hAnsi="Times New Roman" w:cs="Times New Roman"/>
          <w:sz w:val="23"/>
          <w:szCs w:val="23"/>
        </w:rPr>
        <w:t>5.4.1</w:t>
      </w:r>
      <w:r w:rsidR="00B72BF2" w:rsidRPr="00EC39AF">
        <w:rPr>
          <w:rFonts w:ascii="標楷體" w:eastAsia="標楷體" w:hAnsi="標楷體" w:hint="eastAsia"/>
          <w:sz w:val="23"/>
          <w:szCs w:val="23"/>
        </w:rPr>
        <w:t>驗收時，應注意訂單、發票、與安全衛生要求是否一致。若有異常，或立</w:t>
      </w:r>
    </w:p>
    <w:p w:rsidR="007256E6" w:rsidRPr="00EC39AF" w:rsidRDefault="00EC39AF" w:rsidP="00C90879">
      <w:pPr>
        <w:spacing w:line="500" w:lineRule="exact"/>
        <w:jc w:val="both"/>
        <w:rPr>
          <w:rFonts w:ascii="標楷體" w:eastAsia="標楷體" w:hAnsi="標楷體"/>
        </w:rPr>
      </w:pPr>
      <w:r>
        <w:rPr>
          <w:rFonts w:ascii="標楷體" w:eastAsia="標楷體" w:hAnsi="標楷體" w:hint="eastAsia"/>
          <w:sz w:val="23"/>
          <w:szCs w:val="23"/>
        </w:rPr>
        <w:lastRenderedPageBreak/>
        <w:t xml:space="preserve">       </w:t>
      </w:r>
      <w:r w:rsidR="00B72BF2" w:rsidRPr="00EC39AF">
        <w:rPr>
          <w:rFonts w:ascii="標楷體" w:eastAsia="標楷體" w:hAnsi="標楷體" w:hint="eastAsia"/>
          <w:sz w:val="23"/>
          <w:szCs w:val="23"/>
        </w:rPr>
        <w:t>即退貨、作公證、或依據採購相關規定辦理。若無異常，則依規定驗收。</w:t>
      </w:r>
    </w:p>
    <w:sectPr w:rsidR="007256E6" w:rsidRPr="00EC39AF">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6C8" w:rsidRDefault="00F676C8" w:rsidP="00F20426">
      <w:r>
        <w:separator/>
      </w:r>
    </w:p>
  </w:endnote>
  <w:endnote w:type="continuationSeparator" w:id="0">
    <w:p w:rsidR="00F676C8" w:rsidRDefault="00F676C8" w:rsidP="00F2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117264"/>
      <w:docPartObj>
        <w:docPartGallery w:val="Page Numbers (Bottom of Page)"/>
        <w:docPartUnique/>
      </w:docPartObj>
    </w:sdtPr>
    <w:sdtEndPr/>
    <w:sdtContent>
      <w:p w:rsidR="00F20426" w:rsidRDefault="00F20426">
        <w:pPr>
          <w:pStyle w:val="a5"/>
          <w:jc w:val="center"/>
        </w:pPr>
        <w:r>
          <w:fldChar w:fldCharType="begin"/>
        </w:r>
        <w:r>
          <w:instrText>PAGE   \* MERGEFORMAT</w:instrText>
        </w:r>
        <w:r>
          <w:fldChar w:fldCharType="separate"/>
        </w:r>
        <w:r w:rsidR="00027515" w:rsidRPr="00027515">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6C8" w:rsidRDefault="00F676C8" w:rsidP="00F20426">
      <w:r>
        <w:separator/>
      </w:r>
    </w:p>
  </w:footnote>
  <w:footnote w:type="continuationSeparator" w:id="0">
    <w:p w:rsidR="00F676C8" w:rsidRDefault="00F676C8" w:rsidP="00F20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F2"/>
    <w:rsid w:val="00027515"/>
    <w:rsid w:val="000B6FD4"/>
    <w:rsid w:val="00253EB4"/>
    <w:rsid w:val="002D55B9"/>
    <w:rsid w:val="00522B5F"/>
    <w:rsid w:val="00567850"/>
    <w:rsid w:val="007256E6"/>
    <w:rsid w:val="00927E3C"/>
    <w:rsid w:val="00934675"/>
    <w:rsid w:val="009712DC"/>
    <w:rsid w:val="00B72BF2"/>
    <w:rsid w:val="00C7292E"/>
    <w:rsid w:val="00C90879"/>
    <w:rsid w:val="00D51BBB"/>
    <w:rsid w:val="00D85A36"/>
    <w:rsid w:val="00DA0CDE"/>
    <w:rsid w:val="00E27845"/>
    <w:rsid w:val="00EC39AF"/>
    <w:rsid w:val="00F05399"/>
    <w:rsid w:val="00F20426"/>
    <w:rsid w:val="00F676C8"/>
    <w:rsid w:val="00FC1D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1129E"/>
  <w15:docId w15:val="{451FBE77-833E-4124-A69A-BBF7788E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2BF2"/>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F20426"/>
    <w:pPr>
      <w:tabs>
        <w:tab w:val="center" w:pos="4153"/>
        <w:tab w:val="right" w:pos="8306"/>
      </w:tabs>
      <w:snapToGrid w:val="0"/>
    </w:pPr>
    <w:rPr>
      <w:sz w:val="20"/>
      <w:szCs w:val="20"/>
    </w:rPr>
  </w:style>
  <w:style w:type="character" w:customStyle="1" w:styleId="a4">
    <w:name w:val="頁首 字元"/>
    <w:basedOn w:val="a0"/>
    <w:link w:val="a3"/>
    <w:uiPriority w:val="99"/>
    <w:rsid w:val="00F20426"/>
    <w:rPr>
      <w:sz w:val="20"/>
      <w:szCs w:val="20"/>
    </w:rPr>
  </w:style>
  <w:style w:type="paragraph" w:styleId="a5">
    <w:name w:val="footer"/>
    <w:basedOn w:val="a"/>
    <w:link w:val="a6"/>
    <w:uiPriority w:val="99"/>
    <w:unhideWhenUsed/>
    <w:rsid w:val="00F20426"/>
    <w:pPr>
      <w:tabs>
        <w:tab w:val="center" w:pos="4153"/>
        <w:tab w:val="right" w:pos="8306"/>
      </w:tabs>
      <w:snapToGrid w:val="0"/>
    </w:pPr>
    <w:rPr>
      <w:sz w:val="20"/>
      <w:szCs w:val="20"/>
    </w:rPr>
  </w:style>
  <w:style w:type="character" w:customStyle="1" w:styleId="a6">
    <w:name w:val="頁尾 字元"/>
    <w:basedOn w:val="a0"/>
    <w:link w:val="a5"/>
    <w:uiPriority w:val="99"/>
    <w:rsid w:val="00F20426"/>
    <w:rPr>
      <w:sz w:val="20"/>
      <w:szCs w:val="20"/>
    </w:rPr>
  </w:style>
  <w:style w:type="paragraph" w:styleId="a7">
    <w:name w:val="Balloon Text"/>
    <w:basedOn w:val="a"/>
    <w:link w:val="a8"/>
    <w:uiPriority w:val="99"/>
    <w:semiHidden/>
    <w:unhideWhenUsed/>
    <w:rsid w:val="00F2042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204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254</Words>
  <Characters>1453</Characters>
  <Application>Microsoft Office Word</Application>
  <DocSecurity>0</DocSecurity>
  <Lines>12</Lines>
  <Paragraphs>3</Paragraphs>
  <ScaleCrop>false</ScaleCrop>
  <Company>SYNNEX</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admin-33</dc:creator>
  <cp:lastModifiedBy>hkjh000</cp:lastModifiedBy>
  <cp:revision>7</cp:revision>
  <cp:lastPrinted>2017-06-21T06:26:00Z</cp:lastPrinted>
  <dcterms:created xsi:type="dcterms:W3CDTF">2017-09-06T05:47:00Z</dcterms:created>
  <dcterms:modified xsi:type="dcterms:W3CDTF">2017-09-06T09:05:00Z</dcterms:modified>
</cp:coreProperties>
</file>